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A" w:rsidRPr="0078685A" w:rsidRDefault="0078685A" w:rsidP="0078685A">
      <w:pPr>
        <w:jc w:val="both"/>
        <w:rPr>
          <w:b/>
        </w:rPr>
      </w:pPr>
      <w:r>
        <w:rPr>
          <w:b/>
        </w:rPr>
        <w:t>25 agosto 2018  sabato</w:t>
      </w:r>
      <w:r w:rsidRPr="0078685A">
        <w:rPr>
          <w:b/>
        </w:rPr>
        <w:t>. Riflessioni a</w:t>
      </w:r>
      <w:r>
        <w:rPr>
          <w:b/>
        </w:rPr>
        <w:t>gostane. Libro di Daniele (Dn.14, 1-42</w:t>
      </w:r>
      <w:r w:rsidRPr="0078685A">
        <w:rPr>
          <w:b/>
        </w:rPr>
        <w:t>).</w:t>
      </w:r>
    </w:p>
    <w:p w:rsidR="001C615A" w:rsidRDefault="00F63CC3" w:rsidP="0078685A">
      <w:pPr>
        <w:jc w:val="both"/>
        <w:rPr>
          <w:b/>
        </w:rPr>
      </w:pPr>
      <w:r>
        <w:rPr>
          <w:b/>
        </w:rPr>
        <w:t>Daniele distrugge</w:t>
      </w:r>
      <w:r w:rsidR="0078685A" w:rsidRPr="0078685A">
        <w:rPr>
          <w:b/>
        </w:rPr>
        <w:t xml:space="preserve"> Bel e </w:t>
      </w:r>
      <w:r>
        <w:rPr>
          <w:b/>
        </w:rPr>
        <w:t xml:space="preserve">uccide </w:t>
      </w:r>
      <w:r w:rsidR="0078685A" w:rsidRPr="0078685A">
        <w:rPr>
          <w:b/>
        </w:rPr>
        <w:t>il drago.</w:t>
      </w:r>
    </w:p>
    <w:p w:rsidR="0078685A" w:rsidRDefault="0078685A" w:rsidP="0078685A">
      <w:pPr>
        <w:jc w:val="both"/>
      </w:pPr>
    </w:p>
    <w:p w:rsidR="0078685A" w:rsidRPr="0078685A" w:rsidRDefault="0078685A" w:rsidP="0078685A">
      <w:pPr>
        <w:jc w:val="both"/>
        <w:rPr>
          <w:i/>
        </w:rPr>
      </w:pPr>
      <w:r w:rsidRPr="0078685A">
        <w:rPr>
          <w:i/>
        </w:rPr>
        <w:t>‘</w:t>
      </w:r>
      <w:r w:rsidRPr="0078685A">
        <w:rPr>
          <w:i/>
          <w:vertAlign w:val="superscript"/>
        </w:rPr>
        <w:t>1</w:t>
      </w:r>
      <w:r w:rsidRPr="0078685A">
        <w:rPr>
          <w:i/>
        </w:rPr>
        <w:t> Il re Astiage si riunì ai suoi padri e gli succedette nel regno Ciro, il Persiano. </w:t>
      </w:r>
      <w:r w:rsidRPr="0078685A">
        <w:rPr>
          <w:i/>
          <w:vertAlign w:val="superscript"/>
        </w:rPr>
        <w:t>2</w:t>
      </w:r>
      <w:r w:rsidRPr="0078685A">
        <w:rPr>
          <w:i/>
        </w:rPr>
        <w:t>Ora Daniele era intimo del re, ed era il più onorato di tutti gli amici del re. </w:t>
      </w:r>
      <w:r w:rsidRPr="0078685A">
        <w:rPr>
          <w:i/>
          <w:vertAlign w:val="superscript"/>
        </w:rPr>
        <w:t>3</w:t>
      </w:r>
      <w:r w:rsidRPr="0078685A">
        <w:rPr>
          <w:i/>
        </w:rPr>
        <w:t>I Babilonesi avevano un idolo chiamato Bel, al quale offrivano ogni giorno dodici sacchi di fior di farina, quaranta pecore e sei barili di vino. </w:t>
      </w:r>
      <w:r w:rsidRPr="0078685A">
        <w:rPr>
          <w:i/>
          <w:vertAlign w:val="superscript"/>
        </w:rPr>
        <w:t>4</w:t>
      </w:r>
      <w:r w:rsidRPr="0078685A">
        <w:rPr>
          <w:i/>
        </w:rPr>
        <w:t>Anche il re venerava questo idolo e andava ogni giorno ad adorarlo. Daniele però adorava il suo Dio </w:t>
      </w:r>
      <w:r w:rsidRPr="0078685A">
        <w:rPr>
          <w:i/>
          <w:vertAlign w:val="superscript"/>
        </w:rPr>
        <w:t>5</w:t>
      </w:r>
      <w:r w:rsidRPr="0078685A">
        <w:rPr>
          <w:i/>
        </w:rPr>
        <w:t>e perciò il re gli disse: «Perché non adori Bel?». Daniele rispose: «Io non adoro idoli fatti da mani d'uomo, ma soltanto il Dio vivo che ha fatto il cielo e la terra e che ha potere su ogni essere vivente». </w:t>
      </w:r>
      <w:r w:rsidRPr="0078685A">
        <w:rPr>
          <w:i/>
          <w:vertAlign w:val="superscript"/>
        </w:rPr>
        <w:t>6</w:t>
      </w:r>
      <w:r w:rsidRPr="0078685A">
        <w:rPr>
          <w:i/>
        </w:rPr>
        <w:t>«Non credi tu - aggiunse il re - che Bel sia un dio vivo? Non vedi quanto beve e mangia ogni giorno?». </w:t>
      </w:r>
      <w:r w:rsidRPr="0078685A">
        <w:rPr>
          <w:i/>
          <w:vertAlign w:val="superscript"/>
        </w:rPr>
        <w:t>7</w:t>
      </w:r>
      <w:r w:rsidRPr="0078685A">
        <w:rPr>
          <w:i/>
        </w:rPr>
        <w:t>Rispose Daniele ridendo: «Non t'ingannare, o re: quell'idolo di dentro è d'argilla e di fuori è di bronzo e non ha mai mangiato né bevuto».</w:t>
      </w:r>
      <w:r w:rsidRPr="0078685A">
        <w:rPr>
          <w:i/>
          <w:vertAlign w:val="superscript"/>
        </w:rPr>
        <w:t>8</w:t>
      </w:r>
      <w:r w:rsidRPr="0078685A">
        <w:rPr>
          <w:i/>
        </w:rPr>
        <w:t>Il re s'indignò e convocati i sacerdoti di Bel disse loro: «Se voi non mi dite chi è che mangia tutto questo cibo, morirete; se invece mi proverete che è Bel che lo mangia, morirà Daniele, perché ha insultato Bel». </w:t>
      </w:r>
      <w:r w:rsidRPr="0078685A">
        <w:rPr>
          <w:i/>
          <w:vertAlign w:val="superscript"/>
        </w:rPr>
        <w:t>9</w:t>
      </w:r>
      <w:r w:rsidRPr="0078685A">
        <w:rPr>
          <w:i/>
        </w:rPr>
        <w:t>Daniele disse al re: «Sia fatto come tu hai detto». I sacerdoti di Bel erano settanta, senza contare le mogli e i figli. </w:t>
      </w:r>
      <w:r w:rsidRPr="0078685A">
        <w:rPr>
          <w:i/>
          <w:vertAlign w:val="superscript"/>
        </w:rPr>
        <w:t>10</w:t>
      </w:r>
      <w:r w:rsidRPr="0078685A">
        <w:rPr>
          <w:i/>
        </w:rPr>
        <w:t>Il re si recò insieme con Daniele al tempio di Bel </w:t>
      </w:r>
      <w:r w:rsidRPr="0078685A">
        <w:rPr>
          <w:i/>
          <w:vertAlign w:val="superscript"/>
        </w:rPr>
        <w:t>11</w:t>
      </w:r>
      <w:r w:rsidRPr="0078685A">
        <w:rPr>
          <w:i/>
        </w:rPr>
        <w:t>e i sacerdoti di Bel gli dissero: «Ecco, noi usciamo di qui e tu, o re, disponi le vivande e mesci il vino temperato; poi chiudi la porta e sigillala con il tuo anello. Se domani mattina, venendo, tu riscontrerai che tutto non è stato mangiato da Bel, moriremo noi, altrimenti morirà Daniele che ci ha calunniati». </w:t>
      </w:r>
      <w:r w:rsidRPr="0078685A">
        <w:rPr>
          <w:i/>
          <w:vertAlign w:val="superscript"/>
        </w:rPr>
        <w:t>12</w:t>
      </w:r>
      <w:r w:rsidRPr="0078685A">
        <w:rPr>
          <w:i/>
        </w:rPr>
        <w:t>Essi però non erano preoccupati, perché avevano praticato un passaggio segreto sotto la tavola, per il quale passavano abitualmente e consumavano tutto.</w:t>
      </w:r>
      <w:r w:rsidRPr="0078685A">
        <w:rPr>
          <w:i/>
          <w:vertAlign w:val="superscript"/>
        </w:rPr>
        <w:t xml:space="preserve"> 13</w:t>
      </w:r>
      <w:r w:rsidRPr="0078685A">
        <w:rPr>
          <w:i/>
        </w:rPr>
        <w:t>Dopo che essi se ne furono andati, il re fece porre i cibi davanti a Bel. </w:t>
      </w:r>
      <w:r w:rsidRPr="0078685A">
        <w:rPr>
          <w:i/>
          <w:vertAlign w:val="superscript"/>
        </w:rPr>
        <w:t>14</w:t>
      </w:r>
      <w:r w:rsidRPr="0078685A">
        <w:rPr>
          <w:i/>
        </w:rPr>
        <w:t>Daniele ordinò ai servi del re di portare un po' di cenere e la sparsero su tutto il pavimento del tempio alla presenza soltanto del re; poi uscirono, chiusero la porta, la sigillarono con l'anello del re e se ne andarono. </w:t>
      </w:r>
      <w:r w:rsidRPr="0078685A">
        <w:rPr>
          <w:i/>
          <w:vertAlign w:val="superscript"/>
        </w:rPr>
        <w:t>15</w:t>
      </w:r>
      <w:r w:rsidRPr="0078685A">
        <w:rPr>
          <w:i/>
        </w:rPr>
        <w:t>I sacerdoti vennero di notte, secondo il loro consueto, con le mogli, i figli, e mangiarono e bevvero tutto. </w:t>
      </w:r>
      <w:r w:rsidRPr="0078685A">
        <w:rPr>
          <w:i/>
          <w:vertAlign w:val="superscript"/>
        </w:rPr>
        <w:t>16</w:t>
      </w:r>
      <w:r w:rsidRPr="0078685A">
        <w:rPr>
          <w:i/>
        </w:rPr>
        <w:t>Di buon mattino il re si alzò, come anche Daniele. </w:t>
      </w:r>
      <w:r w:rsidRPr="0078685A">
        <w:rPr>
          <w:i/>
          <w:vertAlign w:val="superscript"/>
        </w:rPr>
        <w:t>17</w:t>
      </w:r>
      <w:r w:rsidRPr="0078685A">
        <w:rPr>
          <w:i/>
        </w:rPr>
        <w:t>Il re domandò: «Sono intatti i sigilli, Daniele?». «Intatti, o re», rispose. </w:t>
      </w:r>
      <w:r w:rsidRPr="0078685A">
        <w:rPr>
          <w:i/>
          <w:vertAlign w:val="superscript"/>
        </w:rPr>
        <w:t>18</w:t>
      </w:r>
      <w:r w:rsidRPr="0078685A">
        <w:rPr>
          <w:i/>
        </w:rPr>
        <w:t>Aperta la porta, il re guardò la tavola ed esclamò: «Tu sei grande, Bel, e nessun inganno è in te!». </w:t>
      </w:r>
      <w:r w:rsidRPr="0078685A">
        <w:rPr>
          <w:i/>
          <w:vertAlign w:val="superscript"/>
        </w:rPr>
        <w:t>19</w:t>
      </w:r>
      <w:r w:rsidRPr="0078685A">
        <w:rPr>
          <w:i/>
        </w:rPr>
        <w:t>Daniele sorrise e, trattenendo il re perché non entrasse, disse: «Guarda il pavimento ed esamina di chi sono quelle orme». </w:t>
      </w:r>
      <w:r w:rsidRPr="0078685A">
        <w:rPr>
          <w:i/>
          <w:vertAlign w:val="superscript"/>
        </w:rPr>
        <w:t>20</w:t>
      </w:r>
      <w:r w:rsidRPr="0078685A">
        <w:rPr>
          <w:i/>
        </w:rPr>
        <w:t>Il re disse: «Vedo orme di uomini, di donne e di ragazzi!». </w:t>
      </w:r>
      <w:r w:rsidRPr="0078685A">
        <w:rPr>
          <w:i/>
          <w:vertAlign w:val="superscript"/>
        </w:rPr>
        <w:t>21</w:t>
      </w:r>
      <w:r w:rsidRPr="0078685A">
        <w:rPr>
          <w:i/>
        </w:rPr>
        <w:t>Acceso d'ira, fece arrestare i sacerdoti con le mogli e i figli, e gli mostrarono le porte segrete per le quali entravano a consumare quanto si trovava sulla tavola. </w:t>
      </w:r>
      <w:r w:rsidRPr="0078685A">
        <w:rPr>
          <w:i/>
          <w:vertAlign w:val="superscript"/>
        </w:rPr>
        <w:t>22</w:t>
      </w:r>
      <w:r w:rsidRPr="0078685A">
        <w:rPr>
          <w:i/>
        </w:rPr>
        <w:t>Quindi il re li fece uccidere, consegnò Bel in potere di Daniele, che lo distrusse insieme con il tempio.</w:t>
      </w:r>
    </w:p>
    <w:p w:rsidR="0078685A" w:rsidRDefault="0078685A" w:rsidP="0078685A">
      <w:pPr>
        <w:jc w:val="both"/>
      </w:pPr>
      <w:r w:rsidRPr="0078685A">
        <w:rPr>
          <w:i/>
          <w:vertAlign w:val="superscript"/>
        </w:rPr>
        <w:t>23</w:t>
      </w:r>
      <w:r w:rsidRPr="0078685A">
        <w:rPr>
          <w:i/>
        </w:rPr>
        <w:t>Vi era un grande drago e i Babilonesi lo veneravano. </w:t>
      </w:r>
      <w:r w:rsidRPr="0078685A">
        <w:rPr>
          <w:i/>
          <w:vertAlign w:val="superscript"/>
        </w:rPr>
        <w:t>24</w:t>
      </w:r>
      <w:r w:rsidRPr="0078685A">
        <w:rPr>
          <w:i/>
        </w:rPr>
        <w:t>Il re disse a Daniele: «Non potrai dire che questo non è un dio vivente; adoralo, dunque». </w:t>
      </w:r>
      <w:r w:rsidRPr="0078685A">
        <w:rPr>
          <w:i/>
          <w:vertAlign w:val="superscript"/>
        </w:rPr>
        <w:t>25</w:t>
      </w:r>
      <w:r w:rsidRPr="0078685A">
        <w:rPr>
          <w:i/>
        </w:rPr>
        <w:t>Daniele rispose: «Io adoro il Signore, mio Dio, perché egli è il Dio vivente; se tu me lo permetti, o re, io, senza spada e senza bastone, ucciderò il drago». </w:t>
      </w:r>
      <w:r w:rsidRPr="0078685A">
        <w:rPr>
          <w:i/>
          <w:vertAlign w:val="superscript"/>
        </w:rPr>
        <w:t>26</w:t>
      </w:r>
      <w:r w:rsidRPr="0078685A">
        <w:rPr>
          <w:i/>
        </w:rPr>
        <w:t>Soggiunse il re: «Te lo permetto».</w:t>
      </w:r>
      <w:r w:rsidRPr="0078685A">
        <w:rPr>
          <w:i/>
          <w:vertAlign w:val="superscript"/>
        </w:rPr>
        <w:t>27</w:t>
      </w:r>
      <w:r w:rsidRPr="0078685A">
        <w:rPr>
          <w:i/>
        </w:rPr>
        <w:t>Daniele prese allora pece, grasso e peli e li fece cuocere insieme, poi preparò delle polpette e le gettò in bocca al drago che le inghiottì e scoppiò; quindi soggiunse: «Ecco che cosa adoravate!».</w:t>
      </w:r>
      <w:r w:rsidRPr="0078685A">
        <w:rPr>
          <w:i/>
          <w:vertAlign w:val="superscript"/>
        </w:rPr>
        <w:t xml:space="preserve"> 28</w:t>
      </w:r>
      <w:r w:rsidRPr="0078685A">
        <w:rPr>
          <w:i/>
        </w:rPr>
        <w:t>Quando i Babilonesi lo seppero, ne furono molto indignati e insorsero contro il re, dicendo: «Il re è diventato giudeo: ha distrutto Bel, ha ucciso il drago, ha messo a morte i sacerdoti». </w:t>
      </w:r>
      <w:r w:rsidRPr="0078685A">
        <w:rPr>
          <w:i/>
          <w:vertAlign w:val="superscript"/>
        </w:rPr>
        <w:t>29</w:t>
      </w:r>
      <w:r w:rsidRPr="0078685A">
        <w:rPr>
          <w:i/>
        </w:rPr>
        <w:t>Andarono da lui dicendo: «Consegnaci Daniele, altrimenti uccidiamo te e la tua famiglia!». </w:t>
      </w:r>
      <w:r w:rsidRPr="0078685A">
        <w:rPr>
          <w:i/>
          <w:vertAlign w:val="superscript"/>
        </w:rPr>
        <w:t>30</w:t>
      </w:r>
      <w:r w:rsidRPr="0078685A">
        <w:rPr>
          <w:i/>
        </w:rPr>
        <w:t>Quando il re vide che lo assalivano con violenza, costretto dalla necessità consegnò loro Daniele. </w:t>
      </w:r>
      <w:r w:rsidRPr="0078685A">
        <w:rPr>
          <w:i/>
          <w:vertAlign w:val="superscript"/>
        </w:rPr>
        <w:t>31</w:t>
      </w:r>
      <w:r w:rsidRPr="0078685A">
        <w:rPr>
          <w:i/>
        </w:rPr>
        <w:t>Ed essi lo gettarono nella fossa dei leoni, dove rimase sei giorni. </w:t>
      </w:r>
      <w:r w:rsidRPr="0078685A">
        <w:rPr>
          <w:i/>
          <w:vertAlign w:val="superscript"/>
        </w:rPr>
        <w:t>32</w:t>
      </w:r>
      <w:r w:rsidRPr="0078685A">
        <w:rPr>
          <w:i/>
        </w:rPr>
        <w:t>Nella fossa vi erano sette leoni, ai quali venivano dati ogni giorno due cadaveri e due pecore: ma quella volta non fu dato loro niente, perché divorassero Daniele.</w:t>
      </w:r>
      <w:r w:rsidRPr="0078685A">
        <w:rPr>
          <w:i/>
          <w:vertAlign w:val="superscript"/>
        </w:rPr>
        <w:t xml:space="preserve"> 33</w:t>
      </w:r>
      <w:r w:rsidRPr="0078685A">
        <w:rPr>
          <w:i/>
        </w:rPr>
        <w:t>Si trovava allora in Giudea il profeta Abacuc, il quale aveva fatto una minestra e aveva spezzettato il pane in un recipiente e ora andava a portarli nel campo ai mietitori. </w:t>
      </w:r>
      <w:r w:rsidRPr="0078685A">
        <w:rPr>
          <w:i/>
          <w:vertAlign w:val="superscript"/>
        </w:rPr>
        <w:t>34</w:t>
      </w:r>
      <w:r w:rsidRPr="0078685A">
        <w:rPr>
          <w:i/>
        </w:rPr>
        <w:t>L'angelo del Signore gli disse: «Porta questo cibo a Daniele a Babilonia nella fossa dei leoni».</w:t>
      </w:r>
      <w:r w:rsidRPr="0078685A">
        <w:rPr>
          <w:i/>
          <w:vertAlign w:val="superscript"/>
        </w:rPr>
        <w:t>35</w:t>
      </w:r>
      <w:r w:rsidRPr="0078685A">
        <w:rPr>
          <w:i/>
        </w:rPr>
        <w:t>Ma Abacuc rispose: «Signore, Babilonia non l'ho mai vista e la fossa non la conosco». </w:t>
      </w:r>
      <w:r w:rsidRPr="0078685A">
        <w:rPr>
          <w:i/>
          <w:vertAlign w:val="superscript"/>
        </w:rPr>
        <w:t>36</w:t>
      </w:r>
      <w:r w:rsidRPr="0078685A">
        <w:rPr>
          <w:i/>
        </w:rPr>
        <w:t>Allora l'angelo del Signore lo prese per la cima della testa e sollevandolo per i capelli lo portò a Babilonia, sull'orlo della fossa dei leoni, con l'impeto del suo soffio. </w:t>
      </w:r>
      <w:r w:rsidRPr="0078685A">
        <w:rPr>
          <w:i/>
          <w:vertAlign w:val="superscript"/>
        </w:rPr>
        <w:t>37</w:t>
      </w:r>
      <w:r w:rsidRPr="0078685A">
        <w:rPr>
          <w:i/>
        </w:rPr>
        <w:t>Gridò Abacuc: «Daniele, Daniele, prendi il cibo che Dio ti ha mandato». </w:t>
      </w:r>
      <w:r w:rsidRPr="0078685A">
        <w:rPr>
          <w:i/>
          <w:vertAlign w:val="superscript"/>
        </w:rPr>
        <w:t>38</w:t>
      </w:r>
      <w:r w:rsidRPr="0078685A">
        <w:rPr>
          <w:i/>
        </w:rPr>
        <w:t>Daniele esclamò: «Dio, ti sei ricordato di me e non hai abbandonato coloro che ti amano». </w:t>
      </w:r>
      <w:r w:rsidRPr="0078685A">
        <w:rPr>
          <w:i/>
          <w:vertAlign w:val="superscript"/>
        </w:rPr>
        <w:t>39</w:t>
      </w:r>
      <w:r w:rsidRPr="0078685A">
        <w:rPr>
          <w:i/>
        </w:rPr>
        <w:t>Alzatosi, Daniele si mise a mangiare. L'angelo di Dio riportò subito Abacuc nella sua terra.</w:t>
      </w:r>
      <w:r w:rsidRPr="0078685A">
        <w:rPr>
          <w:i/>
          <w:vertAlign w:val="superscript"/>
        </w:rPr>
        <w:t xml:space="preserve"> 40</w:t>
      </w:r>
      <w:r w:rsidRPr="0078685A">
        <w:rPr>
          <w:i/>
        </w:rPr>
        <w:t>Il settimo giorno il re andò per piangere Daniele e, giunto alla fossa, guardò e vide Daniele seduto. </w:t>
      </w:r>
      <w:r w:rsidRPr="0078685A">
        <w:rPr>
          <w:i/>
          <w:vertAlign w:val="superscript"/>
        </w:rPr>
        <w:t>41</w:t>
      </w:r>
      <w:r w:rsidRPr="0078685A">
        <w:rPr>
          <w:i/>
        </w:rPr>
        <w:t>Allora esclamò ad alta voce: «Grande tu sei, Signore, Dio di Daniele, e non c'è altro dio all'infuori di te!».</w:t>
      </w:r>
      <w:r w:rsidRPr="0078685A">
        <w:rPr>
          <w:i/>
          <w:vertAlign w:val="superscript"/>
        </w:rPr>
        <w:t>42</w:t>
      </w:r>
      <w:r w:rsidRPr="0078685A">
        <w:rPr>
          <w:i/>
        </w:rPr>
        <w:t>Poi fece uscire Daniele dalla fossa e vi fece gettare coloro che volevano la sua rovina, ed essi furono subito divorati sotto i suoi occhi’</w:t>
      </w:r>
      <w:r w:rsidRPr="0078685A">
        <w:t>.</w:t>
      </w:r>
    </w:p>
    <w:p w:rsidR="0078685A" w:rsidRDefault="0078685A" w:rsidP="0078685A">
      <w:pPr>
        <w:jc w:val="both"/>
      </w:pPr>
    </w:p>
    <w:p w:rsidR="0078685A" w:rsidRDefault="0078685A" w:rsidP="0078685A">
      <w:pPr>
        <w:jc w:val="both"/>
        <w:rPr>
          <w:b/>
        </w:rPr>
      </w:pPr>
      <w:r>
        <w:rPr>
          <w:b/>
        </w:rPr>
        <w:t>Esegesi.</w:t>
      </w:r>
    </w:p>
    <w:p w:rsidR="00C57A33" w:rsidRDefault="00C57A33" w:rsidP="0078685A">
      <w:pPr>
        <w:jc w:val="both"/>
        <w:rPr>
          <w:i/>
        </w:rPr>
      </w:pPr>
      <w:r>
        <w:rPr>
          <w:i/>
        </w:rPr>
        <w:lastRenderedPageBreak/>
        <w:t>Nel capitolo 14, ultimo del libro di Daniele secondo il canone cattolico, contiene due ‘raccontini’ che hanno in comune l’intento di ridicolizzar</w:t>
      </w:r>
      <w:r w:rsidR="00504BE9">
        <w:rPr>
          <w:i/>
        </w:rPr>
        <w:t>e il culto degli idoli. Non son</w:t>
      </w:r>
      <w:r>
        <w:rPr>
          <w:i/>
        </w:rPr>
        <w:t xml:space="preserve">o racconti particolarmente significativi e non compaiono mai nella Liturgia.  Appartengono entrambi al già citato ‘ciclo di Daniele’. Il primo racconto si presenta come una satira </w:t>
      </w:r>
      <w:r w:rsidR="00504BE9">
        <w:rPr>
          <w:i/>
        </w:rPr>
        <w:t>giudaica sulla rozzezza dell’idolatria</w:t>
      </w:r>
      <w:r>
        <w:rPr>
          <w:i/>
        </w:rPr>
        <w:t xml:space="preserve">: parte in modo burlesco e </w:t>
      </w:r>
      <w:r w:rsidR="00504BE9">
        <w:rPr>
          <w:i/>
        </w:rPr>
        <w:t xml:space="preserve">critico e termina in modo serio; </w:t>
      </w:r>
      <w:r>
        <w:rPr>
          <w:i/>
        </w:rPr>
        <w:t xml:space="preserve"> </w:t>
      </w:r>
      <w:r w:rsidR="00504BE9">
        <w:rPr>
          <w:i/>
        </w:rPr>
        <w:t>Il secondo racconto riprende il tema di Daniele nella fossa dei leoni. Sappiamo già che non ci si riferisce a fatto storici ma che siamo di fronte a racconti didattici. Sono stai entrambi composti verso la fine del secondo secolo/ inizio del primo a.C.</w:t>
      </w:r>
    </w:p>
    <w:p w:rsidR="00504BE9" w:rsidRDefault="00504BE9" w:rsidP="0078685A">
      <w:pPr>
        <w:jc w:val="both"/>
        <w:rPr>
          <w:i/>
        </w:rPr>
      </w:pPr>
      <w:r>
        <w:rPr>
          <w:i/>
        </w:rPr>
        <w:t>v.1</w:t>
      </w:r>
      <w:r w:rsidR="00AC686A">
        <w:rPr>
          <w:i/>
        </w:rPr>
        <w:t xml:space="preserve"> Astiage, ultimo re dei medi, f</w:t>
      </w:r>
      <w:r>
        <w:rPr>
          <w:i/>
        </w:rPr>
        <w:t xml:space="preserve">u sconfitto nel 550 (a.C.) da Ciro </w:t>
      </w:r>
      <w:r w:rsidR="00AC686A">
        <w:rPr>
          <w:i/>
        </w:rPr>
        <w:t>il Persiano che gli succedette</w:t>
      </w:r>
      <w:r w:rsidR="00F63CC3">
        <w:rPr>
          <w:i/>
        </w:rPr>
        <w:t>;</w:t>
      </w:r>
      <w:r>
        <w:rPr>
          <w:i/>
        </w:rPr>
        <w:t xml:space="preserve"> </w:t>
      </w:r>
      <w:r w:rsidR="00AC686A">
        <w:rPr>
          <w:i/>
        </w:rPr>
        <w:t>v. 3 ‘Bel’ titolo babilonese (che significa ‘signore’) del dio Marduk; nei versi seguenti ci sono divergenze nel racconto tra</w:t>
      </w:r>
      <w:r w:rsidR="00F63CC3">
        <w:rPr>
          <w:i/>
        </w:rPr>
        <w:t xml:space="preserve"> la traduzione dei ‘Settanta’ e</w:t>
      </w:r>
      <w:r w:rsidR="00AC686A">
        <w:rPr>
          <w:i/>
        </w:rPr>
        <w:t xml:space="preserve"> altre traduzioni; ma sono di poco conto.</w:t>
      </w:r>
    </w:p>
    <w:p w:rsidR="00AC686A" w:rsidRDefault="00AC686A" w:rsidP="0078685A">
      <w:pPr>
        <w:jc w:val="both"/>
        <w:rPr>
          <w:i/>
        </w:rPr>
      </w:pPr>
      <w:r>
        <w:rPr>
          <w:i/>
        </w:rPr>
        <w:t>v.23-42. è un  breve racconto che si presenta come una variante del racconto narrato in Dn. 6. Anche qui c’è una satira del culto pagano: Daniele fa ‘scoppiare’   il serpente divino dei babilonesi; v.33 si intende senza dubbi</w:t>
      </w:r>
      <w:r w:rsidR="00F63CC3">
        <w:rPr>
          <w:i/>
        </w:rPr>
        <w:t>o il profeta Abacuc ( ca. 600),</w:t>
      </w:r>
      <w:r>
        <w:rPr>
          <w:i/>
        </w:rPr>
        <w:t xml:space="preserve"> ma che non visse al tempo di Ciro; v.38 conclusione dei racconti edificanti, ma, alla fine, anche di tutto il libro di Daniele. Una parola di conforto valida per tutti tempi.</w:t>
      </w:r>
    </w:p>
    <w:p w:rsidR="00AC686A" w:rsidRDefault="00AC686A" w:rsidP="0078685A">
      <w:pPr>
        <w:jc w:val="both"/>
        <w:rPr>
          <w:i/>
        </w:rPr>
      </w:pPr>
    </w:p>
    <w:p w:rsidR="00AC686A" w:rsidRDefault="00AC686A" w:rsidP="0078685A">
      <w:pPr>
        <w:jc w:val="both"/>
        <w:rPr>
          <w:b/>
        </w:rPr>
      </w:pPr>
      <w:r>
        <w:rPr>
          <w:b/>
        </w:rPr>
        <w:t>Meditazione.</w:t>
      </w:r>
    </w:p>
    <w:p w:rsidR="00AC686A" w:rsidRDefault="00F63CC3" w:rsidP="0078685A">
      <w:pPr>
        <w:jc w:val="both"/>
      </w:pPr>
      <w:r>
        <w:t>Si chiude il libro di Daniele con due racconti che hanno l’andamento di una ‘favola’ quasi scherzosa. La polemica anti-idolatrica di Daniele è perfino ingenerosa perché le offerte fatte agli dei pagani non differivano molto da offerte analoghe che i giudei offrivano a YHWH nel tempio di Gerusalemme. Anche i cristiani hanno un ‘pasto sacro’ che è l’Eucaristia. Tuttavia le differenze sono molte. L’idolatria assume due aspetti differenti: può consistere nel farsi un dio a propria immagine</w:t>
      </w:r>
      <w:r w:rsidR="00E77355">
        <w:t xml:space="preserve"> oppure adorare le ‘cose’ al posto del Creatore. Non basta avere fede in Dio per non essere idolatri; è necessario accettare il volto che Dio ha rivelato nel proprio Figlio. Nel Mistero grande e commovente dell’Incarnazione</w:t>
      </w:r>
      <w:r w:rsidR="00391BA6">
        <w:t xml:space="preserve"> la persona</w:t>
      </w:r>
      <w:r w:rsidR="00E77355">
        <w:t xml:space="preserve"> di Gesù unisce in sé l’umanità e la divinità e ci indica il percorso da compiere per avere una fede sana.</w:t>
      </w:r>
    </w:p>
    <w:p w:rsidR="00E77355" w:rsidRDefault="00E77355" w:rsidP="0078685A">
      <w:pPr>
        <w:jc w:val="both"/>
      </w:pPr>
      <w:r>
        <w:t>Il desiderio di Dio è nel cuore di ogni essere umano e può prendere le forme più varie; può diventare adorazione di una Entità Superiore, lontana e senza volto, oppure una forma maniacale che impone riti, superstizioni e ‘offerte’ per togliere la paura del mistero e dell’ignoto. Non è difficile vedere come in ciascuno di noi c’è questa tendenza ‘all’adorazione’ per placare la paura e per superare il senso di finitudine che ci appare in tante occasioni di una folgorante evidenza. La ‘fede’ è così insita nel cuore umano che anche le forme malate vanno a colpire proprio la fede. Gesù, nella sua umanità, raccoglie questi nostri desideri incerti e immaturi e, con il dono dello Spirito che ci apre mente e cuore alla Rivelazione, fa compiere alla nostra fede un percorso di purificazione. Noi sappiamo due cose fondamentali: che Dio è Dio e noi siamo uomini: è quello che comunemente viene chiamato ‘timor di Dio’</w:t>
      </w:r>
      <w:r w:rsidR="00391BA6">
        <w:t>;</w:t>
      </w:r>
      <w:r>
        <w:t xml:space="preserve"> questo porta con sé il fatto di piegare le ginocchia solo di fronte a lui. La fede cristiana svela la grandezza dell’uomo che non può diventare </w:t>
      </w:r>
      <w:r w:rsidR="00391BA6">
        <w:t>‘schiavo di nessuno’ e che ci fa sempre dire ‘è meglio</w:t>
      </w:r>
      <w:r w:rsidR="00CD18F3">
        <w:t xml:space="preserve"> ubbidire a Dio piuttosto che ag</w:t>
      </w:r>
      <w:r w:rsidR="00391BA6">
        <w:t>li uomini’. Questa è libertà di mente e di cuore: un amore libero con un pensiero libero.</w:t>
      </w:r>
    </w:p>
    <w:p w:rsidR="00391BA6" w:rsidRDefault="00391BA6" w:rsidP="0078685A">
      <w:pPr>
        <w:jc w:val="both"/>
      </w:pPr>
      <w:r>
        <w:t>La seconda cosa che sappiamo da Gesù, uomo-Dio, è che Dio è nostro Padre e che tutto ciò che è suo è anche nostro. Il Padre ci ha dato tutto perché ci tratta come il suo Figlio Unigenito. Questo è il Mistero della vita soprannaturale dell’umanità Redenta</w:t>
      </w:r>
      <w:r w:rsidR="00476AF8">
        <w:t>; è</w:t>
      </w:r>
      <w:r>
        <w:t xml:space="preserve"> grande e incontenibile nel nostro cuore e nella nostra mente. La fede ci fa ‘navigare’ con libertà in questo grande oceano</w:t>
      </w:r>
      <w:r w:rsidR="00476AF8">
        <w:t xml:space="preserve"> senza confini</w:t>
      </w:r>
      <w:r>
        <w:t>. Ma è possibile o sono solo parole? La domanda è legittima perché se guardiamo a noi stessi vediamo quanti legami e quanta immaturità tengono ancora prigioniera la nostra fede.</w:t>
      </w:r>
    </w:p>
    <w:p w:rsidR="00391BA6" w:rsidRDefault="00391BA6" w:rsidP="0078685A">
      <w:pPr>
        <w:jc w:val="both"/>
      </w:pPr>
      <w:r>
        <w:t>La fede può essere tenuta prigioniera da mille ‘draghi’ ed adorare tanti ‘Bel’</w:t>
      </w:r>
      <w:r w:rsidR="00B94539">
        <w:t xml:space="preserve"> al posto del Dio vivo</w:t>
      </w:r>
      <w:r>
        <w:t>: potere, denaro, paura, omologazione ai modelli più diffusi, ‘incensi bruci</w:t>
      </w:r>
      <w:r w:rsidR="00B94539">
        <w:t>ati</w:t>
      </w:r>
      <w:r>
        <w:t>’ ai miti più effimeri. Il cammino di fede è un cammino verso la libertà. Gesù ci dice: ‘non abbiate paura, prendete il largo, lasciate tutto per me e ritroverete ogni cosa nella libertà senza mai essere schiavi di niente e di nessuno’.</w:t>
      </w:r>
    </w:p>
    <w:p w:rsidR="00B94539" w:rsidRDefault="00B94539" w:rsidP="0078685A">
      <w:pPr>
        <w:jc w:val="both"/>
      </w:pPr>
      <w:r>
        <w:t xml:space="preserve">Questo cammino è iniziato nel giorno del Battesimo; ai cristiani è data questa ‘dote’ e questa ‘dote’ offre alla libertà di </w:t>
      </w:r>
      <w:r w:rsidR="00476AF8">
        <w:t xml:space="preserve">poter </w:t>
      </w:r>
      <w:r>
        <w:t>vivere una vita da redenti. I cristiani debbono scoprire cosa significa ‘vita redenta’, cioè vita in Dio e con Dio. Questo non è un privilegio ma una missione. Dicono che la fede si sia affievolita; forse la fede sana e matura, non certamente quella malata. Io penso che questo affievolimento della fede non è dovuto all’immoralit</w:t>
      </w:r>
      <w:r w:rsidR="00476AF8">
        <w:t>à (che certo non aiuta e</w:t>
      </w:r>
      <w:r>
        <w:t xml:space="preserve"> che esiste da sempre perché legata alla finitezza della nostra libertà che rifiuta</w:t>
      </w:r>
      <w:r w:rsidR="00CD18F3">
        <w:t xml:space="preserve"> la Grazia</w:t>
      </w:r>
      <w:r w:rsidR="00476AF8">
        <w:t>)</w:t>
      </w:r>
      <w:r w:rsidR="00CD18F3">
        <w:t>; l</w:t>
      </w:r>
      <w:r>
        <w:t>a fede</w:t>
      </w:r>
      <w:r w:rsidR="00CD18F3">
        <w:t xml:space="preserve"> sana e matura</w:t>
      </w:r>
      <w:r>
        <w:t xml:space="preserve"> si affievolisce quando non è testimoniata, quando, cioè, non diventa missione.</w:t>
      </w:r>
    </w:p>
    <w:p w:rsidR="00B94539" w:rsidRDefault="00B94539" w:rsidP="0078685A">
      <w:pPr>
        <w:jc w:val="both"/>
      </w:pPr>
      <w:r>
        <w:t xml:space="preserve">Se io penso che la mia fede serva a me e solo a me, me la </w:t>
      </w:r>
      <w:r w:rsidR="00476AF8">
        <w:t>vivo per conto mio e a modo mio e</w:t>
      </w:r>
      <w:r>
        <w:t xml:space="preserve"> ognuno viva pure la sua. Ma in questo modo si introduce la sottile idolatria che crea un dio a mia immagine e </w:t>
      </w:r>
      <w:r w:rsidR="00476AF8">
        <w:t xml:space="preserve">che mi </w:t>
      </w:r>
      <w:bookmarkStart w:id="0" w:name="_GoBack"/>
      <w:bookmarkEnd w:id="0"/>
      <w:r>
        <w:t>impedisce di crescere a immagine di Dio, Padre di tutti e buono verso tutti. Questa è la sfida della fede nel nostro mondo. Ogni tempo ha i suoi ‘Bel’ e i suoi ‘draghi’: per noi sono la manc</w:t>
      </w:r>
      <w:r w:rsidR="00CD18F3">
        <w:t xml:space="preserve">anza di coraggio e di speranza che sia </w:t>
      </w:r>
      <w:r>
        <w:t xml:space="preserve">possibile vivere di fede. </w:t>
      </w:r>
      <w:r w:rsidR="00CD18F3">
        <w:t>Sono i surrogati della fede che la stanno distruggendo; questo è il tempo beato in cui combattere per una fede autentica e libera.</w:t>
      </w:r>
    </w:p>
    <w:p w:rsidR="00CD18F3" w:rsidRDefault="00CD18F3" w:rsidP="0078685A">
      <w:pPr>
        <w:jc w:val="both"/>
      </w:pPr>
      <w:r>
        <w:t>Daniele ce lo dice ‘rientrando’ nella fossa dei leoni: non bisogna mai perdere la speranza perché senza speranza la fede rimane un soprammobile da museo: una triste chiesa vuota. Molti cristiani sembrano ‘imbalsamati’ per ricordarsi ‘come eravamo’. In realtà la fede libera fa vedere al mondo come saremo. E’ quello che ci dice ogni apocalisse.</w:t>
      </w: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Default="00F63CC3" w:rsidP="0078685A">
      <w:pPr>
        <w:jc w:val="both"/>
      </w:pPr>
    </w:p>
    <w:p w:rsidR="00F63CC3" w:rsidRPr="00AC686A" w:rsidRDefault="00F63CC3" w:rsidP="0078685A">
      <w:pPr>
        <w:jc w:val="both"/>
      </w:pPr>
    </w:p>
    <w:p w:rsidR="0078685A" w:rsidRPr="0078685A" w:rsidRDefault="0078685A" w:rsidP="0078685A">
      <w:pPr>
        <w:jc w:val="both"/>
        <w:rPr>
          <w:i/>
        </w:rPr>
      </w:pPr>
    </w:p>
    <w:sectPr w:rsidR="0078685A" w:rsidRPr="00786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5A"/>
    <w:rsid w:val="001C615A"/>
    <w:rsid w:val="00391BA6"/>
    <w:rsid w:val="00476AF8"/>
    <w:rsid w:val="00504BE9"/>
    <w:rsid w:val="0078685A"/>
    <w:rsid w:val="00AC686A"/>
    <w:rsid w:val="00B94539"/>
    <w:rsid w:val="00C57A33"/>
    <w:rsid w:val="00CD18F3"/>
    <w:rsid w:val="00E77355"/>
    <w:rsid w:val="00F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F70A-F799-42B5-8371-7F1C1C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68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65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2018-08-23T07:35:00Z</dcterms:created>
  <dcterms:modified xsi:type="dcterms:W3CDTF">2018-08-25T06:30:00Z</dcterms:modified>
</cp:coreProperties>
</file>